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E4D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C26D30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6066CB81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8350D8F" w14:textId="77777777" w:rsidR="00D30A5A" w:rsidRPr="00F2545C" w:rsidRDefault="00D30A5A" w:rsidP="00D30A5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B2A29"/>
          <w:kern w:val="0"/>
        </w:rPr>
      </w:pPr>
    </w:p>
    <w:p w14:paraId="446F6868" w14:textId="3967E666" w:rsidR="00D30A5A" w:rsidRPr="00F2545C" w:rsidRDefault="00B6224A" w:rsidP="00D30A5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B2A29"/>
          <w:kern w:val="0"/>
        </w:rPr>
      </w:pPr>
      <w:r w:rsidRPr="00F2545C">
        <w:rPr>
          <w:rFonts w:cstheme="minorHAnsi"/>
          <w:b/>
          <w:bCs/>
          <w:color w:val="2B2A29"/>
          <w:kern w:val="0"/>
        </w:rPr>
        <w:t xml:space="preserve">   </w:t>
      </w:r>
      <w:r w:rsidR="00D30A5A" w:rsidRPr="00F2545C">
        <w:rPr>
          <w:rFonts w:cstheme="minorHAnsi"/>
          <w:b/>
          <w:bCs/>
          <w:color w:val="2B2A29"/>
          <w:kern w:val="0"/>
        </w:rPr>
        <w:t xml:space="preserve">OZR </w:t>
      </w:r>
      <w:r w:rsidR="003B2AD1" w:rsidRPr="00F2545C">
        <w:rPr>
          <w:rFonts w:cstheme="minorHAnsi"/>
          <w:b/>
          <w:bCs/>
          <w:color w:val="2B2A29"/>
          <w:kern w:val="0"/>
        </w:rPr>
        <w:t xml:space="preserve">5005 </w:t>
      </w:r>
      <w:r w:rsidR="00D30A5A" w:rsidRPr="00F2545C">
        <w:rPr>
          <w:rFonts w:cstheme="minorHAnsi"/>
          <w:b/>
          <w:bCs/>
          <w:color w:val="2B2A29"/>
          <w:kern w:val="0"/>
        </w:rPr>
        <w:t xml:space="preserve">HOSPITAL BED </w:t>
      </w:r>
      <w:r w:rsidR="003B2AD1" w:rsidRPr="00F2545C">
        <w:rPr>
          <w:rFonts w:cstheme="minorHAnsi"/>
          <w:b/>
          <w:bCs/>
          <w:color w:val="2B2A29"/>
          <w:kern w:val="0"/>
        </w:rPr>
        <w:t>WITH COLOUMN</w:t>
      </w:r>
    </w:p>
    <w:p w14:paraId="266F5312" w14:textId="77777777" w:rsidR="00B6224A" w:rsidRDefault="00B6224A" w:rsidP="00B6224A">
      <w:pPr>
        <w:pStyle w:val="Default"/>
        <w:rPr>
          <w:color w:val="auto"/>
        </w:rPr>
      </w:pPr>
    </w:p>
    <w:p w14:paraId="08C56716" w14:textId="77777777" w:rsidR="00B6224A" w:rsidRDefault="00B6224A" w:rsidP="00B6224A">
      <w:pPr>
        <w:pStyle w:val="Default"/>
        <w:rPr>
          <w:color w:val="auto"/>
        </w:rPr>
      </w:pPr>
    </w:p>
    <w:p w14:paraId="18107569" w14:textId="77777777" w:rsidR="00B6224A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>• E</w:t>
      </w:r>
      <w:r>
        <w:rPr>
          <w:rFonts w:cstheme="minorHAnsi"/>
          <w:i/>
        </w:rPr>
        <w:t xml:space="preserve">lectrical operated backrest, </w:t>
      </w:r>
      <w:r w:rsidRPr="00E47A93">
        <w:rPr>
          <w:rFonts w:cstheme="minorHAnsi"/>
          <w:i/>
        </w:rPr>
        <w:t xml:space="preserve"> legrest </w:t>
      </w:r>
      <w:r>
        <w:rPr>
          <w:rFonts w:cstheme="minorHAnsi"/>
          <w:i/>
        </w:rPr>
        <w:t xml:space="preserve">and high/low </w:t>
      </w:r>
      <w:r w:rsidRPr="00E47A93">
        <w:rPr>
          <w:rFonts w:cstheme="minorHAnsi"/>
          <w:i/>
        </w:rPr>
        <w:t>adjustment.</w:t>
      </w:r>
    </w:p>
    <w:p w14:paraId="4A74FC62" w14:textId="0828F2D9" w:rsidR="00B6224A" w:rsidRPr="003D467D" w:rsidRDefault="00B6224A" w:rsidP="00B6224A">
      <w:pPr>
        <w:spacing w:line="240" w:lineRule="auto"/>
        <w:rPr>
          <w:rFonts w:cstheme="minorHAnsi"/>
          <w:bCs/>
          <w:i/>
        </w:rPr>
      </w:pPr>
      <w:r w:rsidRPr="003D467D">
        <w:rPr>
          <w:rFonts w:cstheme="minorHAnsi"/>
          <w:bCs/>
          <w:i/>
        </w:rPr>
        <w:t>• Trende</w:t>
      </w:r>
      <w:r>
        <w:rPr>
          <w:rFonts w:cstheme="minorHAnsi"/>
          <w:bCs/>
          <w:i/>
        </w:rPr>
        <w:t>l</w:t>
      </w:r>
      <w:r w:rsidRPr="003D467D">
        <w:rPr>
          <w:rFonts w:cstheme="minorHAnsi"/>
          <w:bCs/>
          <w:i/>
        </w:rPr>
        <w:t>enburg and reverse trendelenburg adjustments</w:t>
      </w:r>
      <w:r>
        <w:rPr>
          <w:rFonts w:cstheme="minorHAnsi"/>
          <w:bCs/>
          <w:i/>
        </w:rPr>
        <w:t xml:space="preserve"> electrical operated</w:t>
      </w:r>
      <w:r w:rsidR="00831D10">
        <w:rPr>
          <w:rFonts w:cstheme="minorHAnsi"/>
          <w:bCs/>
          <w:i/>
        </w:rPr>
        <w:t xml:space="preserve"> by coloumn motors.</w:t>
      </w:r>
    </w:p>
    <w:p w14:paraId="05032122" w14:textId="77777777" w:rsidR="00B6224A" w:rsidRDefault="00B6224A" w:rsidP="00B6224A">
      <w:pPr>
        <w:spacing w:line="240" w:lineRule="auto"/>
        <w:rPr>
          <w:rFonts w:cstheme="minorHAnsi"/>
          <w:i/>
        </w:rPr>
      </w:pPr>
      <w:bookmarkStart w:id="0" w:name="_Hlk242690629"/>
      <w:r w:rsidRPr="00E47A93">
        <w:rPr>
          <w:rFonts w:cstheme="minorHAnsi"/>
          <w:i/>
        </w:rPr>
        <w:t>•</w:t>
      </w:r>
      <w:bookmarkEnd w:id="0"/>
      <w:r w:rsidRPr="00E47A93">
        <w:rPr>
          <w:rFonts w:cstheme="minorHAnsi"/>
          <w:i/>
        </w:rPr>
        <w:t xml:space="preserve"> Patient handset.</w:t>
      </w:r>
    </w:p>
    <w:p w14:paraId="7FB316F1" w14:textId="25076B6D" w:rsidR="00B6224A" w:rsidRPr="00E47A93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>•</w:t>
      </w:r>
      <w:r>
        <w:rPr>
          <w:rFonts w:cstheme="minorHAnsi"/>
          <w:i/>
        </w:rPr>
        <w:t>Nurse Control Unit</w:t>
      </w:r>
    </w:p>
    <w:p w14:paraId="641ACD8C" w14:textId="77777777" w:rsidR="00B6224A" w:rsidRPr="00E47A93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>• Retracting backrest for advanced comfort, less pressure.</w:t>
      </w:r>
    </w:p>
    <w:p w14:paraId="734C568A" w14:textId="77777777" w:rsidR="00B6224A" w:rsidRPr="00E47A93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>• Auto contour.</w:t>
      </w:r>
    </w:p>
    <w:p w14:paraId="52A0CE70" w14:textId="36060209" w:rsidR="00B6224A" w:rsidRPr="00E47A93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>• Hygienic design (PP), lockable and tuck away side rails</w:t>
      </w:r>
      <w:r>
        <w:rPr>
          <w:rFonts w:cstheme="minorHAnsi"/>
          <w:i/>
        </w:rPr>
        <w:t xml:space="preserve"> with angle indicator</w:t>
      </w:r>
    </w:p>
    <w:p w14:paraId="7E1C8483" w14:textId="77777777" w:rsidR="00B6224A" w:rsidRPr="00E47A93" w:rsidRDefault="00B6224A" w:rsidP="00B6224A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r w:rsidRPr="00E47A93">
        <w:rPr>
          <w:rFonts w:cstheme="minorHAnsi"/>
          <w:i/>
        </w:rPr>
        <w:t>Easy adjustable knee break position.</w:t>
      </w:r>
    </w:p>
    <w:p w14:paraId="27149006" w14:textId="5C8DE972" w:rsidR="00B6224A" w:rsidRPr="00E47A93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 xml:space="preserve">• Removable head and foot </w:t>
      </w:r>
      <w:r>
        <w:rPr>
          <w:rFonts w:cstheme="minorHAnsi"/>
          <w:i/>
        </w:rPr>
        <w:t>boards</w:t>
      </w:r>
      <w:r w:rsidRPr="00E47A93">
        <w:rPr>
          <w:rFonts w:cstheme="minorHAnsi"/>
          <w:i/>
        </w:rPr>
        <w:t>.</w:t>
      </w:r>
    </w:p>
    <w:p w14:paraId="5AE60886" w14:textId="1E59ED2E" w:rsidR="00B6224A" w:rsidRPr="00E47A93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 xml:space="preserve">• </w:t>
      </w:r>
      <w:r>
        <w:rPr>
          <w:rFonts w:cstheme="minorHAnsi"/>
          <w:i/>
        </w:rPr>
        <w:t xml:space="preserve">150 mm Central lock </w:t>
      </w:r>
      <w:r w:rsidRPr="00E47A93">
        <w:rPr>
          <w:rFonts w:cstheme="minorHAnsi"/>
          <w:i/>
        </w:rPr>
        <w:t>castors.</w:t>
      </w:r>
      <w:r>
        <w:rPr>
          <w:rFonts w:cstheme="minorHAnsi"/>
          <w:i/>
        </w:rPr>
        <w:t>(150 twin castors are optinal)</w:t>
      </w:r>
    </w:p>
    <w:p w14:paraId="45E1EE6C" w14:textId="77777777" w:rsidR="00B6224A" w:rsidRDefault="00B6224A" w:rsidP="00B6224A">
      <w:pPr>
        <w:spacing w:line="240" w:lineRule="auto"/>
        <w:rPr>
          <w:rFonts w:cstheme="minorHAnsi"/>
          <w:i/>
        </w:rPr>
      </w:pPr>
      <w:r w:rsidRPr="00E47A93">
        <w:rPr>
          <w:rFonts w:cstheme="minorHAnsi"/>
          <w:i/>
        </w:rPr>
        <w:t>• Electrostatic painted metal frame.</w:t>
      </w:r>
    </w:p>
    <w:p w14:paraId="078474BD" w14:textId="720B9315" w:rsidR="00B6224A" w:rsidRPr="00E47A93" w:rsidRDefault="00B6224A" w:rsidP="00B6224A">
      <w:pPr>
        <w:spacing w:line="240" w:lineRule="auto"/>
        <w:rPr>
          <w:rFonts w:cstheme="minorHAnsi"/>
          <w:i/>
        </w:rPr>
      </w:pPr>
      <w:r w:rsidRPr="003D467D">
        <w:rPr>
          <w:rFonts w:cstheme="minorHAnsi"/>
          <w:i/>
        </w:rPr>
        <w:t>•</w:t>
      </w:r>
      <w:r>
        <w:rPr>
          <w:rFonts w:cstheme="minorHAnsi"/>
          <w:i/>
        </w:rPr>
        <w:t xml:space="preserve"> Compact HPL sleep surface</w:t>
      </w:r>
    </w:p>
    <w:p w14:paraId="7F7F1F6B" w14:textId="77777777" w:rsidR="00B6224A" w:rsidRPr="00E47A93" w:rsidRDefault="00B6224A" w:rsidP="00B6224A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Height adjustable </w:t>
      </w:r>
      <w:r w:rsidRPr="00E47A93">
        <w:rPr>
          <w:rFonts w:cstheme="minorHAnsi"/>
          <w:i/>
        </w:rPr>
        <w:t xml:space="preserve"> IV pole.</w:t>
      </w:r>
    </w:p>
    <w:p w14:paraId="53258AF6" w14:textId="77777777" w:rsidR="00B6224A" w:rsidRDefault="00B6224A" w:rsidP="00B6224A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High density Mattress</w:t>
      </w:r>
    </w:p>
    <w:p w14:paraId="6BCCC189" w14:textId="77777777" w:rsidR="00B6224A" w:rsidRDefault="00B6224A" w:rsidP="00B6224A">
      <w:pPr>
        <w:spacing w:line="240" w:lineRule="auto"/>
        <w:rPr>
          <w:rFonts w:cstheme="minorHAnsi"/>
          <w:i/>
        </w:rPr>
      </w:pPr>
    </w:p>
    <w:p w14:paraId="3BD34B6A" w14:textId="77777777" w:rsidR="00553CA1" w:rsidRDefault="00553CA1" w:rsidP="00B6224A">
      <w:pPr>
        <w:spacing w:line="240" w:lineRule="auto"/>
        <w:rPr>
          <w:rFonts w:cstheme="minorHAnsi"/>
          <w:i/>
        </w:rPr>
      </w:pPr>
    </w:p>
    <w:p w14:paraId="237E051A" w14:textId="77777777" w:rsidR="00553CA1" w:rsidRDefault="00553CA1" w:rsidP="00B6224A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horzAnchor="margin" w:tblpX="142" w:tblpY="-12516"/>
        <w:tblW w:w="4615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6"/>
        <w:gridCol w:w="4187"/>
      </w:tblGrid>
      <w:tr w:rsidR="00553CA1" w:rsidRPr="000F1821" w14:paraId="361C52A2" w14:textId="77777777" w:rsidTr="00DC2CCE">
        <w:trPr>
          <w:trHeight w:val="2811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9684AC" w14:textId="77777777" w:rsidR="00553CA1" w:rsidRPr="006B1020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0D6C863E" w14:textId="77777777" w:rsidR="00553CA1" w:rsidRPr="0007107B" w:rsidRDefault="00553CA1" w:rsidP="00DC2CCE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 w:rsidRPr="0007107B"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17669E24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6CD8599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 Dimesions:</w:t>
            </w: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(Max.)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8B131A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368A216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401F176F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03D2D751" w14:textId="77777777" w:rsidR="00553CA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4A9AF7AC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553CA1" w:rsidRPr="000F1821" w14:paraId="36E884C7" w14:textId="77777777" w:rsidTr="00DC2CCE">
        <w:trPr>
          <w:trHeight w:val="56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9ADFD3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 Angle (Max.)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898CBA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0° –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35</w:t>
            </w: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°</w:t>
            </w:r>
          </w:p>
        </w:tc>
      </w:tr>
      <w:tr w:rsidR="00553CA1" w:rsidRPr="000F1821" w14:paraId="52CFA1A3" w14:textId="77777777" w:rsidTr="00DC2CCE">
        <w:trPr>
          <w:trHeight w:val="56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3A8B88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range</w:t>
            </w: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without Mattress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078D97" w14:textId="55B31773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4</w:t>
            </w:r>
            <w:r w:rsidR="0058276D">
              <w:rPr>
                <w:rFonts w:eastAsia="Times New Roman" w:cstheme="minorHAnsi"/>
                <w:kern w:val="0"/>
                <w:lang w:eastAsia="tr-T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-78 </w:t>
            </w: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cm</w:t>
            </w:r>
          </w:p>
        </w:tc>
      </w:tr>
      <w:tr w:rsidR="00553CA1" w:rsidRPr="000F1821" w14:paraId="117D4D37" w14:textId="77777777" w:rsidTr="00DC2CCE">
        <w:trPr>
          <w:trHeight w:val="56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78C482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Trendelenburg                                          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175DFB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553CA1" w:rsidRPr="000F1821" w14:paraId="177E4BD7" w14:textId="77777777" w:rsidTr="00DC2CCE">
        <w:trPr>
          <w:trHeight w:val="56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07F819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Reverse  Rrendelenburg                          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C584A4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553CA1" w:rsidRPr="000F1821" w14:paraId="2117804C" w14:textId="77777777" w:rsidTr="00DC2CCE">
        <w:trPr>
          <w:trHeight w:val="57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303CC9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 Platform (ABS)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98E860" w14:textId="269A9DBA" w:rsidR="00553CA1" w:rsidRPr="000F1821" w:rsidRDefault="0058276D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86</w:t>
            </w:r>
            <w:r w:rsidR="00553CA1"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x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195</w:t>
            </w:r>
            <w:r w:rsidR="00553CA1"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cm</w:t>
            </w:r>
          </w:p>
        </w:tc>
      </w:tr>
      <w:tr w:rsidR="00553CA1" w:rsidRPr="000F1821" w14:paraId="0F904F37" w14:textId="77777777" w:rsidTr="00DC2CCE">
        <w:trPr>
          <w:trHeight w:val="56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A199C9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 Diameter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957402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553CA1" w:rsidRPr="000F1821" w14:paraId="6C3E6500" w14:textId="77777777" w:rsidTr="00DC2CCE">
        <w:trPr>
          <w:trHeight w:val="56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3BA655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Safe Working Load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68CAF1" w14:textId="13A095CF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2</w:t>
            </w:r>
            <w:r w:rsidR="0058276D">
              <w:rPr>
                <w:rFonts w:eastAsia="Times New Roman" w:cstheme="minorHAnsi"/>
                <w:kern w:val="0"/>
                <w:lang w:eastAsia="tr-TR"/>
                <w14:ligatures w14:val="none"/>
              </w:rPr>
              <w:t>50</w:t>
            </w: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kg</w:t>
            </w:r>
          </w:p>
        </w:tc>
      </w:tr>
      <w:tr w:rsidR="00553CA1" w:rsidRPr="000F1821" w14:paraId="05DE89DB" w14:textId="77777777" w:rsidTr="00DC2CCE">
        <w:trPr>
          <w:trHeight w:val="554"/>
        </w:trPr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B5AEF5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Power In</w:t>
            </w:r>
          </w:p>
        </w:tc>
        <w:tc>
          <w:tcPr>
            <w:tcW w:w="2500" w:type="pct"/>
            <w:tcBorders>
              <w:bottom w:val="single" w:sz="6" w:space="0" w:color="EDEDED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05AD84" w14:textId="77777777" w:rsidR="00553CA1" w:rsidRPr="000F1821" w:rsidRDefault="00553CA1" w:rsidP="00DC2CCE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 w:rsidRPr="000F1821">
              <w:rPr>
                <w:rFonts w:eastAsia="Times New Roman" w:cstheme="minorHAnsi"/>
                <w:kern w:val="0"/>
                <w:lang w:eastAsia="tr-TR"/>
                <w14:ligatures w14:val="none"/>
              </w:rPr>
              <w:t>230V, 50HZ</w:t>
            </w:r>
          </w:p>
        </w:tc>
      </w:tr>
    </w:tbl>
    <w:p w14:paraId="23016176" w14:textId="74BF77B9" w:rsidR="00553CA1" w:rsidRPr="00B6224A" w:rsidRDefault="00553CA1" w:rsidP="00B6224A">
      <w:pPr>
        <w:spacing w:line="240" w:lineRule="auto"/>
        <w:rPr>
          <w:rFonts w:cstheme="minorHAnsi"/>
          <w:i/>
        </w:rPr>
        <w:sectPr w:rsidR="00553CA1" w:rsidRPr="00B6224A" w:rsidSect="00B6224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6EA505B" w14:textId="77777777" w:rsidR="00B6224A" w:rsidRPr="00E47A93" w:rsidRDefault="00B6224A" w:rsidP="00B6224A">
      <w:pPr>
        <w:spacing w:line="240" w:lineRule="auto"/>
        <w:rPr>
          <w:rFonts w:cstheme="minorHAnsi"/>
          <w:i/>
        </w:rPr>
      </w:pPr>
    </w:p>
    <w:p w14:paraId="403D7D4A" w14:textId="7831D452" w:rsidR="00D30A5A" w:rsidRDefault="00D30A5A" w:rsidP="00D30A5A">
      <w:pPr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  <w:r>
        <w:rPr>
          <w:rFonts w:ascii="MinionPro-Regular" w:hAnsi="MinionPro-Regular" w:cs="MinionPro-Regular"/>
          <w:color w:val="2B2A29"/>
          <w:kern w:val="0"/>
          <w:sz w:val="20"/>
          <w:szCs w:val="20"/>
        </w:rPr>
        <w:t>TECHNICAL DATA</w:t>
      </w:r>
    </w:p>
    <w:p w14:paraId="05DF3D6D" w14:textId="77777777" w:rsidR="00D30A5A" w:rsidRDefault="00D30A5A" w:rsidP="00D30A5A">
      <w:pPr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04179B9" w14:textId="77777777" w:rsidR="00D30A5A" w:rsidRDefault="00D30A5A" w:rsidP="00D30A5A">
      <w:pPr>
        <w:rPr>
          <w:rFonts w:ascii="MinionPro-Regular" w:hAnsi="MinionPro-Regular" w:cs="MinionPro-Regular"/>
          <w:color w:val="2B2A29"/>
          <w:kern w:val="0"/>
          <w:sz w:val="16"/>
          <w:szCs w:val="16"/>
        </w:rPr>
      </w:pPr>
    </w:p>
    <w:p w14:paraId="6BDA2E61" w14:textId="7BCBA5F4" w:rsidR="00D30A5A" w:rsidRDefault="00D30A5A" w:rsidP="00D30A5A">
      <w:pPr>
        <w:rPr>
          <w:rFonts w:ascii="MinionPro-Regular" w:hAnsi="MinionPro-Regular" w:cs="MinionPro-Regular"/>
          <w:color w:val="2B2A29"/>
          <w:kern w:val="0"/>
          <w:sz w:val="16"/>
          <w:szCs w:val="16"/>
        </w:rPr>
      </w:pPr>
      <w:r>
        <w:rPr>
          <w:rFonts w:ascii="MinionPro-Regular" w:hAnsi="MinionPro-Regular" w:cs="MinionPro-Regular"/>
          <w:color w:val="2B2A29"/>
          <w:kern w:val="0"/>
          <w:sz w:val="16"/>
          <w:szCs w:val="16"/>
        </w:rPr>
        <w:t>OPTIONS</w:t>
      </w:r>
    </w:p>
    <w:p w14:paraId="4EBF7A24" w14:textId="77777777" w:rsidR="00D30A5A" w:rsidRDefault="00D30A5A" w:rsidP="00D30A5A"/>
    <w:sectPr w:rsidR="00D30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34C0F" w14:textId="77777777" w:rsidR="00022219" w:rsidRDefault="00022219" w:rsidP="00D30A5A">
      <w:pPr>
        <w:spacing w:after="0" w:line="240" w:lineRule="auto"/>
      </w:pPr>
      <w:r>
        <w:separator/>
      </w:r>
    </w:p>
  </w:endnote>
  <w:endnote w:type="continuationSeparator" w:id="0">
    <w:p w14:paraId="6F2A2F6E" w14:textId="77777777" w:rsidR="00022219" w:rsidRDefault="00022219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E37CE" w14:textId="77777777" w:rsidR="00022219" w:rsidRDefault="00022219" w:rsidP="00D30A5A">
      <w:pPr>
        <w:spacing w:after="0" w:line="240" w:lineRule="auto"/>
      </w:pPr>
      <w:r>
        <w:separator/>
      </w:r>
    </w:p>
  </w:footnote>
  <w:footnote w:type="continuationSeparator" w:id="0">
    <w:p w14:paraId="2C8301A4" w14:textId="77777777" w:rsidR="00022219" w:rsidRDefault="00022219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5B4F"/>
    <w:multiLevelType w:val="hybridMultilevel"/>
    <w:tmpl w:val="B95CB532"/>
    <w:lvl w:ilvl="0" w:tplc="EE54CB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36C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1"/>
  </w:num>
  <w:num w:numId="2" w16cid:durableId="946816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22219"/>
    <w:rsid w:val="00257F44"/>
    <w:rsid w:val="00262293"/>
    <w:rsid w:val="003516E2"/>
    <w:rsid w:val="003B2AD1"/>
    <w:rsid w:val="003C15EC"/>
    <w:rsid w:val="0048796C"/>
    <w:rsid w:val="00553CA1"/>
    <w:rsid w:val="0058276D"/>
    <w:rsid w:val="00713DBD"/>
    <w:rsid w:val="00831D10"/>
    <w:rsid w:val="00A80BA3"/>
    <w:rsid w:val="00B6224A"/>
    <w:rsid w:val="00D037AC"/>
    <w:rsid w:val="00D30A5A"/>
    <w:rsid w:val="00F2545C"/>
    <w:rsid w:val="00FE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6</cp:revision>
  <dcterms:created xsi:type="dcterms:W3CDTF">2026-10-08T09:49:00Z</dcterms:created>
  <dcterms:modified xsi:type="dcterms:W3CDTF">2026-10-12T08:10:00Z</dcterms:modified>
</cp:coreProperties>
</file>