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6E4D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C26D30D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6066CB81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8350D8F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446F6868" w14:textId="3812F77F" w:rsidR="00D30A5A" w:rsidRDefault="0090352B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               </w:t>
      </w:r>
      <w:r w:rsidR="00D30A5A"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OZR </w:t>
      </w:r>
      <w:r w:rsidR="00B43FB8">
        <w:rPr>
          <w:rFonts w:ascii="MinionPro-Regular" w:hAnsi="MinionPro-Regular" w:cs="MinionPro-Regular"/>
          <w:color w:val="2B2A29"/>
          <w:kern w:val="0"/>
          <w:sz w:val="20"/>
          <w:szCs w:val="20"/>
        </w:rPr>
        <w:t>40</w:t>
      </w:r>
      <w:r w:rsidR="0070529D">
        <w:rPr>
          <w:rFonts w:ascii="MinionPro-Regular" w:hAnsi="MinionPro-Regular" w:cs="MinionPro-Regular"/>
          <w:color w:val="2B2A29"/>
          <w:kern w:val="0"/>
          <w:sz w:val="20"/>
          <w:szCs w:val="20"/>
        </w:rPr>
        <w:t>4</w:t>
      </w:r>
      <w:r w:rsidR="003B2AD1"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 </w:t>
      </w:r>
      <w:r w:rsidR="00D30A5A"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HOSPITAL BED </w:t>
      </w:r>
      <w:r w:rsidR="009D5D11">
        <w:rPr>
          <w:rFonts w:ascii="MinionPro-Regular" w:hAnsi="MinionPro-Regular" w:cs="MinionPro-Regular"/>
          <w:color w:val="2B2A29"/>
          <w:kern w:val="0"/>
          <w:sz w:val="20"/>
          <w:szCs w:val="20"/>
        </w:rPr>
        <w:t>(</w:t>
      </w:r>
      <w:proofErr w:type="spellStart"/>
      <w:r w:rsidR="009D5D11">
        <w:rPr>
          <w:rFonts w:ascii="MinionPro-Regular" w:hAnsi="MinionPro-Regular" w:cs="MinionPro-Regular"/>
          <w:color w:val="2B2A29"/>
          <w:kern w:val="0"/>
          <w:sz w:val="20"/>
          <w:szCs w:val="20"/>
        </w:rPr>
        <w:t>Plastic</w:t>
      </w:r>
      <w:proofErr w:type="spellEnd"/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 xml:space="preserve"> Side </w:t>
      </w:r>
      <w:proofErr w:type="spellStart"/>
      <w:r>
        <w:rPr>
          <w:rFonts w:ascii="MinionPro-Regular" w:hAnsi="MinionPro-Regular" w:cs="MinionPro-Regular"/>
          <w:color w:val="2B2A29"/>
          <w:kern w:val="0"/>
          <w:sz w:val="20"/>
          <w:szCs w:val="20"/>
        </w:rPr>
        <w:t>Rail</w:t>
      </w:r>
      <w:proofErr w:type="spellEnd"/>
      <w:r w:rsidR="00B43FB8">
        <w:rPr>
          <w:rFonts w:ascii="MinionPro-Regular" w:hAnsi="MinionPro-Regular" w:cs="MinionPro-Regular"/>
          <w:color w:val="2B2A29"/>
          <w:kern w:val="0"/>
          <w:sz w:val="20"/>
          <w:szCs w:val="20"/>
        </w:rPr>
        <w:t>)</w:t>
      </w:r>
    </w:p>
    <w:p w14:paraId="40955C09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2AEB3C11" w14:textId="77777777" w:rsidR="00D30A5A" w:rsidRDefault="00D30A5A" w:rsidP="00D30A5A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color w:val="2B2A29"/>
          <w:kern w:val="0"/>
          <w:sz w:val="20"/>
          <w:szCs w:val="20"/>
        </w:rPr>
      </w:pPr>
    </w:p>
    <w:p w14:paraId="32F935AC" w14:textId="77777777" w:rsidR="003B2AD1" w:rsidRDefault="003B2AD1" w:rsidP="003B2AD1">
      <w:pPr>
        <w:pStyle w:val="Default"/>
      </w:pPr>
    </w:p>
    <w:p w14:paraId="1D8CC41B" w14:textId="77777777" w:rsidR="003B2AD1" w:rsidRDefault="003B2AD1" w:rsidP="003B2AD1">
      <w:pPr>
        <w:pStyle w:val="Default"/>
        <w:rPr>
          <w:color w:val="auto"/>
        </w:rPr>
      </w:pPr>
    </w:p>
    <w:p w14:paraId="65788D80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Electrical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operated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proofErr w:type="gramStart"/>
      <w:r w:rsidRPr="0090352B">
        <w:rPr>
          <w:rFonts w:cstheme="minorHAnsi"/>
          <w:i/>
        </w:rPr>
        <w:t>backrest</w:t>
      </w:r>
      <w:proofErr w:type="spellEnd"/>
      <w:r w:rsidRPr="0090352B">
        <w:rPr>
          <w:rFonts w:cstheme="minorHAnsi"/>
          <w:i/>
        </w:rPr>
        <w:t xml:space="preserve">,  </w:t>
      </w:r>
      <w:proofErr w:type="spellStart"/>
      <w:r w:rsidRPr="0090352B">
        <w:rPr>
          <w:rFonts w:cstheme="minorHAnsi"/>
          <w:i/>
        </w:rPr>
        <w:t>legrest</w:t>
      </w:r>
      <w:proofErr w:type="spellEnd"/>
      <w:proofErr w:type="gram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and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high</w:t>
      </w:r>
      <w:proofErr w:type="spellEnd"/>
      <w:r w:rsidRPr="0090352B">
        <w:rPr>
          <w:rFonts w:cstheme="minorHAnsi"/>
          <w:i/>
        </w:rPr>
        <w:t>/</w:t>
      </w:r>
      <w:proofErr w:type="spellStart"/>
      <w:r w:rsidRPr="0090352B">
        <w:rPr>
          <w:rFonts w:cstheme="minorHAnsi"/>
          <w:i/>
        </w:rPr>
        <w:t>low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adjustment</w:t>
      </w:r>
      <w:proofErr w:type="spellEnd"/>
      <w:r w:rsidRPr="0090352B">
        <w:rPr>
          <w:rFonts w:cstheme="minorHAnsi"/>
          <w:i/>
        </w:rPr>
        <w:t>.</w:t>
      </w:r>
    </w:p>
    <w:p w14:paraId="5CD9592A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bCs/>
          <w:i/>
        </w:rPr>
      </w:pPr>
      <w:r w:rsidRPr="0090352B">
        <w:rPr>
          <w:rFonts w:cstheme="minorHAnsi"/>
          <w:bCs/>
          <w:i/>
        </w:rPr>
        <w:t xml:space="preserve">• </w:t>
      </w:r>
      <w:proofErr w:type="spellStart"/>
      <w:r w:rsidRPr="0090352B">
        <w:rPr>
          <w:rFonts w:cstheme="minorHAnsi"/>
          <w:bCs/>
          <w:i/>
        </w:rPr>
        <w:t>Trendelenburg</w:t>
      </w:r>
      <w:proofErr w:type="spellEnd"/>
      <w:r w:rsidRPr="0090352B">
        <w:rPr>
          <w:rFonts w:cstheme="minorHAnsi"/>
          <w:bCs/>
          <w:i/>
        </w:rPr>
        <w:t xml:space="preserve"> </w:t>
      </w:r>
      <w:proofErr w:type="spellStart"/>
      <w:r w:rsidRPr="0090352B">
        <w:rPr>
          <w:rFonts w:cstheme="minorHAnsi"/>
          <w:bCs/>
          <w:i/>
        </w:rPr>
        <w:t>and</w:t>
      </w:r>
      <w:proofErr w:type="spellEnd"/>
      <w:r w:rsidRPr="0090352B">
        <w:rPr>
          <w:rFonts w:cstheme="minorHAnsi"/>
          <w:bCs/>
          <w:i/>
        </w:rPr>
        <w:t xml:space="preserve"> </w:t>
      </w:r>
      <w:proofErr w:type="spellStart"/>
      <w:r w:rsidRPr="0090352B">
        <w:rPr>
          <w:rFonts w:cstheme="minorHAnsi"/>
          <w:bCs/>
          <w:i/>
        </w:rPr>
        <w:t>reverse</w:t>
      </w:r>
      <w:proofErr w:type="spellEnd"/>
      <w:r w:rsidRPr="0090352B">
        <w:rPr>
          <w:rFonts w:cstheme="minorHAnsi"/>
          <w:bCs/>
          <w:i/>
        </w:rPr>
        <w:t xml:space="preserve"> </w:t>
      </w:r>
      <w:proofErr w:type="spellStart"/>
      <w:r w:rsidRPr="0090352B">
        <w:rPr>
          <w:rFonts w:cstheme="minorHAnsi"/>
          <w:bCs/>
          <w:i/>
        </w:rPr>
        <w:t>trendelenburg</w:t>
      </w:r>
      <w:proofErr w:type="spellEnd"/>
      <w:r w:rsidRPr="0090352B">
        <w:rPr>
          <w:rFonts w:cstheme="minorHAnsi"/>
          <w:bCs/>
          <w:i/>
        </w:rPr>
        <w:t xml:space="preserve"> </w:t>
      </w:r>
      <w:proofErr w:type="spellStart"/>
      <w:r w:rsidRPr="0090352B">
        <w:rPr>
          <w:rFonts w:cstheme="minorHAnsi"/>
          <w:bCs/>
          <w:i/>
        </w:rPr>
        <w:t>adjustments</w:t>
      </w:r>
      <w:proofErr w:type="spellEnd"/>
      <w:r w:rsidRPr="0090352B">
        <w:rPr>
          <w:rFonts w:cstheme="minorHAnsi"/>
          <w:bCs/>
          <w:i/>
        </w:rPr>
        <w:t xml:space="preserve"> </w:t>
      </w:r>
      <w:proofErr w:type="spellStart"/>
      <w:r w:rsidRPr="0090352B">
        <w:rPr>
          <w:rFonts w:cstheme="minorHAnsi"/>
          <w:bCs/>
          <w:i/>
        </w:rPr>
        <w:t>electrical</w:t>
      </w:r>
      <w:proofErr w:type="spellEnd"/>
      <w:r w:rsidRPr="0090352B">
        <w:rPr>
          <w:rFonts w:cstheme="minorHAnsi"/>
          <w:bCs/>
          <w:i/>
        </w:rPr>
        <w:t xml:space="preserve"> </w:t>
      </w:r>
      <w:proofErr w:type="spellStart"/>
      <w:r w:rsidRPr="0090352B">
        <w:rPr>
          <w:rFonts w:cstheme="minorHAnsi"/>
          <w:bCs/>
          <w:i/>
        </w:rPr>
        <w:t>operated</w:t>
      </w:r>
      <w:proofErr w:type="spellEnd"/>
    </w:p>
    <w:p w14:paraId="193E8F28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bookmarkStart w:id="0" w:name="_Hlk242690629"/>
      <w:r w:rsidRPr="0090352B">
        <w:rPr>
          <w:rFonts w:cstheme="minorHAnsi"/>
          <w:i/>
        </w:rPr>
        <w:t>•</w:t>
      </w:r>
      <w:bookmarkEnd w:id="0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Patient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handset</w:t>
      </w:r>
      <w:proofErr w:type="spellEnd"/>
      <w:r w:rsidRPr="0090352B">
        <w:rPr>
          <w:rFonts w:cstheme="minorHAnsi"/>
          <w:i/>
        </w:rPr>
        <w:t>.</w:t>
      </w:r>
    </w:p>
    <w:p w14:paraId="10069E6B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>•</w:t>
      </w:r>
      <w:proofErr w:type="spellStart"/>
      <w:r w:rsidRPr="0090352B">
        <w:rPr>
          <w:rFonts w:cstheme="minorHAnsi"/>
          <w:i/>
        </w:rPr>
        <w:t>Nurse</w:t>
      </w:r>
      <w:proofErr w:type="spellEnd"/>
      <w:r w:rsidRPr="0090352B">
        <w:rPr>
          <w:rFonts w:cstheme="minorHAnsi"/>
          <w:i/>
        </w:rPr>
        <w:t xml:space="preserve"> Control </w:t>
      </w:r>
      <w:proofErr w:type="spellStart"/>
      <w:r w:rsidRPr="0090352B">
        <w:rPr>
          <w:rFonts w:cstheme="minorHAnsi"/>
          <w:i/>
        </w:rPr>
        <w:t>Unit</w:t>
      </w:r>
      <w:proofErr w:type="spellEnd"/>
      <w:r w:rsidRPr="0090352B">
        <w:rPr>
          <w:rFonts w:cstheme="minorHAnsi"/>
          <w:i/>
        </w:rPr>
        <w:t>(</w:t>
      </w:r>
      <w:proofErr w:type="spellStart"/>
      <w:r w:rsidRPr="0090352B">
        <w:rPr>
          <w:rFonts w:cstheme="minorHAnsi"/>
          <w:i/>
        </w:rPr>
        <w:t>optional</w:t>
      </w:r>
      <w:proofErr w:type="spellEnd"/>
      <w:r w:rsidRPr="0090352B">
        <w:rPr>
          <w:rFonts w:cstheme="minorHAnsi"/>
          <w:i/>
        </w:rPr>
        <w:t>)</w:t>
      </w:r>
    </w:p>
    <w:p w14:paraId="68F81AC7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Retracting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backrest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for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advanced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comfort</w:t>
      </w:r>
      <w:proofErr w:type="spellEnd"/>
      <w:r w:rsidRPr="0090352B">
        <w:rPr>
          <w:rFonts w:cstheme="minorHAnsi"/>
          <w:i/>
        </w:rPr>
        <w:t xml:space="preserve">, </w:t>
      </w:r>
      <w:proofErr w:type="spellStart"/>
      <w:r w:rsidRPr="0090352B">
        <w:rPr>
          <w:rFonts w:cstheme="minorHAnsi"/>
          <w:i/>
        </w:rPr>
        <w:t>less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pressure</w:t>
      </w:r>
      <w:proofErr w:type="spellEnd"/>
      <w:r w:rsidRPr="0090352B">
        <w:rPr>
          <w:rFonts w:cstheme="minorHAnsi"/>
          <w:i/>
        </w:rPr>
        <w:t>.</w:t>
      </w:r>
    </w:p>
    <w:p w14:paraId="4DA272CC" w14:textId="50CC389D" w:rsidR="0090352B" w:rsidRPr="0090352B" w:rsidRDefault="0090352B" w:rsidP="0090352B">
      <w:pPr>
        <w:spacing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              </w:t>
      </w: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Hygienic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design</w:t>
      </w:r>
      <w:proofErr w:type="spellEnd"/>
      <w:r w:rsidRPr="0090352B">
        <w:rPr>
          <w:rFonts w:cstheme="minorHAnsi"/>
          <w:i/>
        </w:rPr>
        <w:t xml:space="preserve"> (PP), </w:t>
      </w:r>
      <w:proofErr w:type="spellStart"/>
      <w:r w:rsidRPr="0090352B">
        <w:rPr>
          <w:rFonts w:cstheme="minorHAnsi"/>
          <w:i/>
        </w:rPr>
        <w:t>lockable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and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tuck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away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side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rails</w:t>
      </w:r>
      <w:proofErr w:type="spellEnd"/>
      <w:r w:rsidRPr="0090352B">
        <w:rPr>
          <w:rFonts w:cstheme="minorHAnsi"/>
          <w:i/>
        </w:rPr>
        <w:t xml:space="preserve"> </w:t>
      </w:r>
    </w:p>
    <w:p w14:paraId="6C1ACADB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Easy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adjustable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knee</w:t>
      </w:r>
      <w:proofErr w:type="spellEnd"/>
      <w:r w:rsidRPr="0090352B">
        <w:rPr>
          <w:rFonts w:cstheme="minorHAnsi"/>
          <w:i/>
        </w:rPr>
        <w:t xml:space="preserve"> break </w:t>
      </w:r>
      <w:proofErr w:type="spellStart"/>
      <w:r w:rsidRPr="0090352B">
        <w:rPr>
          <w:rFonts w:cstheme="minorHAnsi"/>
          <w:i/>
        </w:rPr>
        <w:t>position</w:t>
      </w:r>
      <w:proofErr w:type="spellEnd"/>
      <w:r w:rsidRPr="0090352B">
        <w:rPr>
          <w:rFonts w:cstheme="minorHAnsi"/>
          <w:i/>
        </w:rPr>
        <w:t>.</w:t>
      </w:r>
    </w:p>
    <w:p w14:paraId="5AE53017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Removable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head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and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foot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boards</w:t>
      </w:r>
      <w:proofErr w:type="spellEnd"/>
      <w:r w:rsidRPr="0090352B">
        <w:rPr>
          <w:rFonts w:cstheme="minorHAnsi"/>
          <w:i/>
        </w:rPr>
        <w:t>.</w:t>
      </w:r>
    </w:p>
    <w:p w14:paraId="2572B800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125 mm </w:t>
      </w:r>
      <w:proofErr w:type="spellStart"/>
      <w:r w:rsidRPr="0090352B">
        <w:rPr>
          <w:rFonts w:cstheme="minorHAnsi"/>
          <w:i/>
        </w:rPr>
        <w:t>directional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lock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proofErr w:type="gramStart"/>
      <w:r w:rsidRPr="0090352B">
        <w:rPr>
          <w:rFonts w:cstheme="minorHAnsi"/>
          <w:i/>
        </w:rPr>
        <w:t>castors</w:t>
      </w:r>
      <w:proofErr w:type="spellEnd"/>
      <w:r w:rsidRPr="0090352B">
        <w:rPr>
          <w:rFonts w:cstheme="minorHAnsi"/>
          <w:i/>
        </w:rPr>
        <w:t>.(</w:t>
      </w:r>
      <w:proofErr w:type="spellStart"/>
      <w:proofErr w:type="gramEnd"/>
      <w:r w:rsidRPr="0090352B">
        <w:rPr>
          <w:rFonts w:cstheme="minorHAnsi"/>
          <w:i/>
        </w:rPr>
        <w:t>cenral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lock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optional</w:t>
      </w:r>
      <w:proofErr w:type="spellEnd"/>
      <w:r w:rsidRPr="0090352B">
        <w:rPr>
          <w:rFonts w:cstheme="minorHAnsi"/>
          <w:i/>
        </w:rPr>
        <w:t>)</w:t>
      </w:r>
    </w:p>
    <w:p w14:paraId="3D09A314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Electrostatic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painted</w:t>
      </w:r>
      <w:proofErr w:type="spellEnd"/>
      <w:r w:rsidRPr="0090352B">
        <w:rPr>
          <w:rFonts w:cstheme="minorHAnsi"/>
          <w:i/>
        </w:rPr>
        <w:t xml:space="preserve"> metal </w:t>
      </w:r>
      <w:proofErr w:type="spellStart"/>
      <w:r w:rsidRPr="0090352B">
        <w:rPr>
          <w:rFonts w:cstheme="minorHAnsi"/>
          <w:i/>
        </w:rPr>
        <w:t>frame</w:t>
      </w:r>
      <w:proofErr w:type="spellEnd"/>
      <w:r w:rsidRPr="0090352B">
        <w:rPr>
          <w:rFonts w:cstheme="minorHAnsi"/>
          <w:i/>
        </w:rPr>
        <w:t>.</w:t>
      </w:r>
    </w:p>
    <w:p w14:paraId="35C21041" w14:textId="3947C4DB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r>
        <w:rPr>
          <w:rFonts w:cstheme="minorHAnsi"/>
          <w:i/>
        </w:rPr>
        <w:t xml:space="preserve">Metal </w:t>
      </w:r>
      <w:proofErr w:type="spellStart"/>
      <w:r>
        <w:rPr>
          <w:rFonts w:cstheme="minorHAnsi"/>
          <w:i/>
        </w:rPr>
        <w:t>sheet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sleep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surface</w:t>
      </w:r>
      <w:proofErr w:type="spellEnd"/>
    </w:p>
    <w:p w14:paraId="70F66D38" w14:textId="77777777" w:rsidR="0090352B" w:rsidRPr="0090352B" w:rsidRDefault="0090352B" w:rsidP="0090352B">
      <w:pPr>
        <w:pStyle w:val="ListeParagraf"/>
        <w:numPr>
          <w:ilvl w:val="0"/>
          <w:numId w:val="1"/>
        </w:numPr>
        <w:spacing w:line="240" w:lineRule="auto"/>
        <w:rPr>
          <w:rFonts w:cstheme="minorHAnsi"/>
          <w:i/>
        </w:rPr>
      </w:pPr>
      <w:r w:rsidRPr="0090352B">
        <w:rPr>
          <w:rFonts w:cstheme="minorHAnsi"/>
          <w:i/>
        </w:rPr>
        <w:t xml:space="preserve">• </w:t>
      </w:r>
      <w:proofErr w:type="spellStart"/>
      <w:r w:rsidRPr="0090352B">
        <w:rPr>
          <w:rFonts w:cstheme="minorHAnsi"/>
          <w:i/>
        </w:rPr>
        <w:t>Height</w:t>
      </w:r>
      <w:proofErr w:type="spellEnd"/>
      <w:r w:rsidRPr="0090352B">
        <w:rPr>
          <w:rFonts w:cstheme="minorHAnsi"/>
          <w:i/>
        </w:rPr>
        <w:t xml:space="preserve"> </w:t>
      </w:r>
      <w:proofErr w:type="spellStart"/>
      <w:proofErr w:type="gramStart"/>
      <w:r w:rsidRPr="0090352B">
        <w:rPr>
          <w:rFonts w:cstheme="minorHAnsi"/>
          <w:i/>
        </w:rPr>
        <w:t>adjustable</w:t>
      </w:r>
      <w:proofErr w:type="spellEnd"/>
      <w:r w:rsidRPr="0090352B">
        <w:rPr>
          <w:rFonts w:cstheme="minorHAnsi"/>
          <w:i/>
        </w:rPr>
        <w:t xml:space="preserve">  IV</w:t>
      </w:r>
      <w:proofErr w:type="gramEnd"/>
      <w:r w:rsidRPr="0090352B">
        <w:rPr>
          <w:rFonts w:cstheme="minorHAnsi"/>
          <w:i/>
        </w:rPr>
        <w:t xml:space="preserve"> </w:t>
      </w:r>
      <w:proofErr w:type="spellStart"/>
      <w:r w:rsidRPr="0090352B">
        <w:rPr>
          <w:rFonts w:cstheme="minorHAnsi"/>
          <w:i/>
        </w:rPr>
        <w:t>pole</w:t>
      </w:r>
      <w:proofErr w:type="spellEnd"/>
      <w:r w:rsidRPr="0090352B">
        <w:rPr>
          <w:rFonts w:cstheme="minorHAnsi"/>
          <w:i/>
        </w:rPr>
        <w:t>.</w:t>
      </w:r>
    </w:p>
    <w:p w14:paraId="2D6ECBF3" w14:textId="77777777" w:rsidR="00B43FB8" w:rsidRPr="00B43FB8" w:rsidRDefault="00B43FB8" w:rsidP="00B43FB8">
      <w:pPr>
        <w:pStyle w:val="Default"/>
        <w:numPr>
          <w:ilvl w:val="0"/>
          <w:numId w:val="1"/>
        </w:numPr>
        <w:spacing w:after="314"/>
        <w:rPr>
          <w:rFonts w:ascii="MinionPro-Regular" w:hAnsi="MinionPro-Regular" w:cs="MinionPro-Regular"/>
          <w:color w:val="2B2A29"/>
          <w:sz w:val="20"/>
          <w:szCs w:val="20"/>
        </w:rPr>
      </w:pPr>
    </w:p>
    <w:tbl>
      <w:tblPr>
        <w:tblpPr w:leftFromText="141" w:rightFromText="141" w:bottomFromText="160" w:horzAnchor="margin" w:tblpX="142" w:tblpY="-12516"/>
        <w:tblW w:w="4615" w:type="pct"/>
        <w:shd w:val="clear" w:color="auto" w:fill="FFFFFF"/>
        <w:tblLook w:val="04A0" w:firstRow="1" w:lastRow="0" w:firstColumn="1" w:lastColumn="0" w:noHBand="0" w:noVBand="1"/>
      </w:tblPr>
      <w:tblGrid>
        <w:gridCol w:w="4186"/>
        <w:gridCol w:w="4187"/>
      </w:tblGrid>
      <w:tr w:rsidR="0090352B" w14:paraId="49772843" w14:textId="77777777" w:rsidTr="00A47BB7">
        <w:trPr>
          <w:trHeight w:val="2811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1246BF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sz w:val="36"/>
                <w:szCs w:val="36"/>
                <w:lang w:eastAsia="tr-TR"/>
                <w14:ligatures w14:val="none"/>
              </w:rPr>
            </w:pPr>
          </w:p>
          <w:p w14:paraId="2930BE18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b/>
                <w:kern w:val="0"/>
                <w:sz w:val="36"/>
                <w:szCs w:val="36"/>
                <w:lang w:eastAsia="tr-TR"/>
                <w14:ligatures w14:val="none"/>
              </w:rPr>
              <w:t>TECHNICAL SPECIFICATIONS</w:t>
            </w:r>
          </w:p>
          <w:p w14:paraId="4DF954BE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7134D570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Overall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Dimesions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: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ED106B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2B9B8D8C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099201F0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41611201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</w:p>
          <w:p w14:paraId="43FC8495" w14:textId="058B8B3F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105 – 2</w:t>
            </w:r>
            <w:r w:rsidR="00B50AB1">
              <w:rPr>
                <w:rFonts w:eastAsia="Times New Roman" w:cstheme="minorHAnsi"/>
                <w:kern w:val="0"/>
                <w:lang w:eastAsia="tr-TR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cm</w:t>
            </w:r>
          </w:p>
        </w:tc>
      </w:tr>
      <w:tr w:rsidR="0090352B" w14:paraId="0C7CF68E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506DE6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Footrest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Angle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(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Max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.)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950F68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0° – 35°</w:t>
            </w:r>
          </w:p>
        </w:tc>
      </w:tr>
      <w:tr w:rsidR="0090352B" w14:paraId="500236A4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0B5D09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Height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range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without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FCE5A2" w14:textId="50CF76E8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4</w:t>
            </w:r>
            <w:r w:rsidR="00B50AB1">
              <w:rPr>
                <w:rFonts w:eastAsia="Times New Roman" w:cstheme="minorHAnsi"/>
                <w:kern w:val="0"/>
                <w:lang w:eastAsia="tr-T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-</w:t>
            </w:r>
            <w:proofErr w:type="gram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78  cm</w:t>
            </w:r>
            <w:proofErr w:type="gramEnd"/>
          </w:p>
        </w:tc>
      </w:tr>
      <w:tr w:rsidR="0090352B" w14:paraId="305102DC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F713A8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Trendelenburg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BA0B51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90352B" w14:paraId="4B1EDAC5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E782FF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proofErr w:type="gram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Reverse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Rrendelenburg</w:t>
            </w:r>
            <w:proofErr w:type="spellEnd"/>
            <w:proofErr w:type="gram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                        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9938A6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12°     </w:t>
            </w:r>
          </w:p>
        </w:tc>
      </w:tr>
      <w:tr w:rsidR="0090352B" w14:paraId="429B70DA" w14:textId="77777777" w:rsidTr="00A47BB7">
        <w:trPr>
          <w:trHeight w:val="57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BBA6AF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Mattress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Platform (ABS)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F686BB" w14:textId="20DA0FD2" w:rsidR="0090352B" w:rsidRDefault="00B50AB1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86</w:t>
            </w:r>
            <w:r w:rsidR="0090352B"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x </w:t>
            </w: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195 </w:t>
            </w:r>
            <w:r w:rsidR="0090352B">
              <w:rPr>
                <w:rFonts w:eastAsia="Times New Roman" w:cstheme="minorHAnsi"/>
                <w:kern w:val="0"/>
                <w:lang w:eastAsia="tr-TR"/>
                <w14:ligatures w14:val="none"/>
              </w:rPr>
              <w:t>cm</w:t>
            </w:r>
          </w:p>
        </w:tc>
      </w:tr>
      <w:tr w:rsidR="0090352B" w14:paraId="531AC233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452885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Castor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Diameter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30618A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12,5 cm </w:t>
            </w:r>
          </w:p>
        </w:tc>
      </w:tr>
      <w:tr w:rsidR="0090352B" w14:paraId="6AC904F5" w14:textId="77777777" w:rsidTr="00A47BB7">
        <w:trPr>
          <w:trHeight w:val="56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98FAEA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Safe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Working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Load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E7E6E6" w:themeFill="background2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DEBB6C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220 kg</w:t>
            </w:r>
          </w:p>
        </w:tc>
      </w:tr>
      <w:tr w:rsidR="0090352B" w14:paraId="00DD8E98" w14:textId="77777777" w:rsidTr="00A47BB7">
        <w:trPr>
          <w:trHeight w:val="554"/>
        </w:trPr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D02C55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Power</w:t>
            </w:r>
            <w:proofErr w:type="spellEnd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In</w:t>
            </w:r>
            <w:proofErr w:type="spellEnd"/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EDEDED"/>
              <w:right w:val="nil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418023" w14:textId="77777777" w:rsidR="0090352B" w:rsidRDefault="0090352B" w:rsidP="00A47BB7">
            <w:pPr>
              <w:spacing w:after="375" w:line="240" w:lineRule="auto"/>
              <w:rPr>
                <w:rFonts w:eastAsia="Times New Roman" w:cstheme="minorHAnsi"/>
                <w:kern w:val="0"/>
                <w:lang w:eastAsia="tr-T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tr-TR"/>
                <w14:ligatures w14:val="none"/>
              </w:rPr>
              <w:t>230V, 50HZ</w:t>
            </w:r>
          </w:p>
        </w:tc>
      </w:tr>
    </w:tbl>
    <w:p w14:paraId="4EBF7A24" w14:textId="0043B5B9" w:rsidR="00D30A5A" w:rsidRDefault="00306C1D" w:rsidP="0090352B">
      <w:pPr>
        <w:pStyle w:val="Default"/>
        <w:numPr>
          <w:ilvl w:val="0"/>
          <w:numId w:val="1"/>
        </w:numPr>
        <w:spacing w:after="314"/>
      </w:pPr>
      <w:r w:rsidRPr="003D467D">
        <w:rPr>
          <w:rFonts w:cstheme="minorHAnsi"/>
          <w:noProof/>
        </w:rPr>
        <w:drawing>
          <wp:inline distT="0" distB="0" distL="0" distR="0" wp14:anchorId="409F2032" wp14:editId="33A2FB87">
            <wp:extent cx="5433060" cy="3160901"/>
            <wp:effectExtent l="0" t="0" r="0" b="1905"/>
            <wp:docPr id="10617632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632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42123" cy="316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0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E4529" w14:textId="77777777" w:rsidR="003214CA" w:rsidRDefault="003214CA" w:rsidP="00D30A5A">
      <w:pPr>
        <w:spacing w:after="0" w:line="240" w:lineRule="auto"/>
      </w:pPr>
      <w:r>
        <w:separator/>
      </w:r>
    </w:p>
  </w:endnote>
  <w:endnote w:type="continuationSeparator" w:id="0">
    <w:p w14:paraId="2764C82E" w14:textId="77777777" w:rsidR="003214CA" w:rsidRDefault="003214CA" w:rsidP="00D30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34188" w14:textId="77777777" w:rsidR="003214CA" w:rsidRDefault="003214CA" w:rsidP="00D30A5A">
      <w:pPr>
        <w:spacing w:after="0" w:line="240" w:lineRule="auto"/>
      </w:pPr>
      <w:r>
        <w:separator/>
      </w:r>
    </w:p>
  </w:footnote>
  <w:footnote w:type="continuationSeparator" w:id="0">
    <w:p w14:paraId="1FAEAB0B" w14:textId="77777777" w:rsidR="003214CA" w:rsidRDefault="003214CA" w:rsidP="00D30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6C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435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A5A"/>
    <w:rsid w:val="002F1B40"/>
    <w:rsid w:val="00306C1D"/>
    <w:rsid w:val="003214CA"/>
    <w:rsid w:val="003B2AD1"/>
    <w:rsid w:val="0043235A"/>
    <w:rsid w:val="006D1E3C"/>
    <w:rsid w:val="0070529D"/>
    <w:rsid w:val="00713DBD"/>
    <w:rsid w:val="007E4A8B"/>
    <w:rsid w:val="00881A32"/>
    <w:rsid w:val="0090352B"/>
    <w:rsid w:val="009D5D11"/>
    <w:rsid w:val="00A17B50"/>
    <w:rsid w:val="00A80BA3"/>
    <w:rsid w:val="00AC1C81"/>
    <w:rsid w:val="00B43FB8"/>
    <w:rsid w:val="00B50AB1"/>
    <w:rsid w:val="00C7597E"/>
    <w:rsid w:val="00D16D14"/>
    <w:rsid w:val="00D30A5A"/>
    <w:rsid w:val="00E9710E"/>
    <w:rsid w:val="00ED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CB33"/>
  <w15:chartTrackingRefBased/>
  <w15:docId w15:val="{0A090D76-A468-4EE4-9750-D1EADDA8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0A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0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0A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0A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0A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0A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0A5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0A5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0A5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0A5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0A5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0A5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0A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0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0A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0A5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0A5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0A5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0A5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0A5A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0A5A"/>
  </w:style>
  <w:style w:type="paragraph" w:styleId="AltBilgi">
    <w:name w:val="footer"/>
    <w:basedOn w:val="Normal"/>
    <w:link w:val="AltBilgiChar"/>
    <w:uiPriority w:val="99"/>
    <w:unhideWhenUsed/>
    <w:rsid w:val="00D30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0A5A"/>
  </w:style>
  <w:style w:type="paragraph" w:customStyle="1" w:styleId="Default">
    <w:name w:val="Default"/>
    <w:rsid w:val="003B2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148</Words>
  <Characters>845</Characters>
  <Application>Microsoft Office Word</Application>
  <DocSecurity>0</DocSecurity>
  <Lines>7</Lines>
  <Paragraphs>1</Paragraphs>
  <ScaleCrop>false</ScaleCrop>
  <Company>KiNGHaZe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Solmaz</dc:creator>
  <cp:keywords/>
  <dc:description/>
  <cp:lastModifiedBy>Esra Solmaz</cp:lastModifiedBy>
  <cp:revision>9</cp:revision>
  <dcterms:created xsi:type="dcterms:W3CDTF">2026-10-08T09:55:00Z</dcterms:created>
  <dcterms:modified xsi:type="dcterms:W3CDTF">2026-10-12T08:08:00Z</dcterms:modified>
</cp:coreProperties>
</file>